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9631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3b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963160">
                        <w:rPr>
                          <w:rFonts w:ascii="Comic Sans MS" w:hAnsi="Comic Sans MS"/>
                          <w:sz w:val="52"/>
                          <w:szCs w:val="52"/>
                        </w:rPr>
                        <w:t>3b 2020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5A0A88" w:rsidRDefault="005A0A88" w:rsidP="00103982">
      <w:pPr>
        <w:jc w:val="both"/>
        <w:rPr>
          <w:rFonts w:ascii="Comic Sans MS" w:hAnsi="Comic Sans MS"/>
          <w:sz w:val="24"/>
          <w:szCs w:val="24"/>
        </w:rPr>
      </w:pPr>
    </w:p>
    <w:p w:rsidR="00014AEB" w:rsidRPr="00052FDC" w:rsidRDefault="00014AEB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52FDC">
        <w:rPr>
          <w:rFonts w:asciiTheme="minorHAnsi" w:hAnsiTheme="minorHAnsi" w:cstheme="minorHAnsi"/>
          <w:sz w:val="28"/>
          <w:szCs w:val="28"/>
        </w:rPr>
        <w:t>Liebe Eltern,</w:t>
      </w:r>
      <w:r w:rsidRPr="00052FDC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Pr="00052FDC">
        <w:rPr>
          <w:rFonts w:asciiTheme="minorHAnsi" w:hAnsiTheme="minorHAnsi" w:cstheme="minorHAnsi"/>
          <w:sz w:val="28"/>
          <w:szCs w:val="28"/>
        </w:rPr>
        <w:tab/>
      </w:r>
      <w:r w:rsidR="00517953" w:rsidRPr="00052FDC">
        <w:rPr>
          <w:rFonts w:asciiTheme="minorHAnsi" w:hAnsiTheme="minorHAnsi" w:cstheme="minorHAnsi"/>
          <w:sz w:val="28"/>
          <w:szCs w:val="28"/>
        </w:rPr>
        <w:t xml:space="preserve">      </w:t>
      </w:r>
      <w:r w:rsidRPr="00052FDC">
        <w:rPr>
          <w:rFonts w:asciiTheme="minorHAnsi" w:hAnsiTheme="minorHAnsi" w:cstheme="minorHAnsi"/>
          <w:sz w:val="28"/>
          <w:szCs w:val="28"/>
        </w:rPr>
        <w:t xml:space="preserve"> </w:t>
      </w:r>
      <w:r w:rsidR="00713974" w:rsidRPr="00052FDC">
        <w:rPr>
          <w:rFonts w:asciiTheme="minorHAnsi" w:hAnsiTheme="minorHAnsi" w:cstheme="minorHAnsi"/>
          <w:sz w:val="28"/>
          <w:szCs w:val="28"/>
        </w:rPr>
        <w:t xml:space="preserve">         </w:t>
      </w:r>
      <w:r w:rsidR="00DE5393" w:rsidRPr="00052FDC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C5095A" w:rsidRPr="00052FDC">
        <w:rPr>
          <w:rFonts w:asciiTheme="minorHAnsi" w:hAnsiTheme="minorHAnsi" w:cstheme="minorHAnsi"/>
          <w:sz w:val="28"/>
          <w:szCs w:val="28"/>
        </w:rPr>
        <w:t xml:space="preserve">      </w:t>
      </w:r>
      <w:r w:rsidR="00DE5393" w:rsidRPr="00052FDC">
        <w:rPr>
          <w:rFonts w:asciiTheme="minorHAnsi" w:hAnsiTheme="minorHAnsi" w:cstheme="minorHAnsi"/>
          <w:sz w:val="28"/>
          <w:szCs w:val="28"/>
        </w:rPr>
        <w:t xml:space="preserve"> </w:t>
      </w:r>
      <w:r w:rsidR="002E04C8" w:rsidRPr="00052FDC">
        <w:rPr>
          <w:rFonts w:asciiTheme="minorHAnsi" w:hAnsiTheme="minorHAnsi" w:cstheme="minorHAnsi"/>
          <w:sz w:val="28"/>
          <w:szCs w:val="28"/>
        </w:rPr>
        <w:t>1</w:t>
      </w:r>
      <w:r w:rsidR="00963160" w:rsidRPr="00052FDC">
        <w:rPr>
          <w:rFonts w:asciiTheme="minorHAnsi" w:hAnsiTheme="minorHAnsi" w:cstheme="minorHAnsi"/>
          <w:sz w:val="28"/>
          <w:szCs w:val="28"/>
        </w:rPr>
        <w:t>3</w:t>
      </w:r>
      <w:r w:rsidR="00415BD8" w:rsidRPr="00052FDC">
        <w:rPr>
          <w:rFonts w:asciiTheme="minorHAnsi" w:hAnsiTheme="minorHAnsi" w:cstheme="minorHAnsi"/>
          <w:sz w:val="28"/>
          <w:szCs w:val="28"/>
        </w:rPr>
        <w:t>.03</w:t>
      </w:r>
      <w:r w:rsidR="00E03E52" w:rsidRPr="00052FDC">
        <w:rPr>
          <w:rFonts w:asciiTheme="minorHAnsi" w:hAnsiTheme="minorHAnsi" w:cstheme="minorHAnsi"/>
          <w:sz w:val="28"/>
          <w:szCs w:val="28"/>
        </w:rPr>
        <w:t>.2020</w:t>
      </w:r>
    </w:p>
    <w:p w:rsidR="00927D2E" w:rsidRDefault="00D947B9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52FDC">
        <w:rPr>
          <w:rFonts w:asciiTheme="minorHAnsi" w:hAnsiTheme="minorHAnsi" w:cstheme="minorHAnsi"/>
          <w:sz w:val="28"/>
          <w:szCs w:val="28"/>
        </w:rPr>
        <w:t>a</w:t>
      </w:r>
      <w:r w:rsidR="00EA5CF3" w:rsidRPr="00052FDC">
        <w:rPr>
          <w:rFonts w:asciiTheme="minorHAnsi" w:hAnsiTheme="minorHAnsi" w:cstheme="minorHAnsi"/>
          <w:sz w:val="28"/>
          <w:szCs w:val="28"/>
        </w:rPr>
        <w:t>nbei einige Informationen zum angeordneten</w:t>
      </w:r>
      <w:r w:rsidR="00D6427D" w:rsidRPr="00052FDC">
        <w:rPr>
          <w:rFonts w:asciiTheme="minorHAnsi" w:hAnsiTheme="minorHAnsi" w:cstheme="minorHAnsi"/>
          <w:sz w:val="28"/>
          <w:szCs w:val="28"/>
        </w:rPr>
        <w:t xml:space="preserve"> Schullausfall in Niedersachsen</w:t>
      </w:r>
    </w:p>
    <w:p w:rsidR="00F91C18" w:rsidRPr="00052FDC" w:rsidRDefault="00F91C18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A5CF3" w:rsidRDefault="00D6427D" w:rsidP="00D6427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2FDC">
        <w:rPr>
          <w:rFonts w:asciiTheme="minorHAnsi" w:hAnsiTheme="minorHAnsi" w:cstheme="minorHAnsi"/>
          <w:b/>
          <w:sz w:val="28"/>
          <w:szCs w:val="28"/>
        </w:rPr>
        <w:t>Der Unterricht fällt von Montag, 16.03. bis 18.04.2020 aus.</w:t>
      </w:r>
    </w:p>
    <w:p w:rsidR="00F91C18" w:rsidRPr="00052FDC" w:rsidRDefault="00F91C18" w:rsidP="00D6427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095A" w:rsidRPr="00052FDC" w:rsidRDefault="00C5095A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52FDC">
        <w:rPr>
          <w:rFonts w:asciiTheme="minorHAnsi" w:hAnsiTheme="minorHAnsi" w:cstheme="minorHAnsi"/>
          <w:sz w:val="28"/>
          <w:szCs w:val="28"/>
        </w:rPr>
        <w:t xml:space="preserve">Bezüglich einer Notbetreuung </w:t>
      </w:r>
      <w:r w:rsidR="002B37F9" w:rsidRPr="00052FDC">
        <w:rPr>
          <w:rFonts w:asciiTheme="minorHAnsi" w:hAnsiTheme="minorHAnsi" w:cstheme="minorHAnsi"/>
          <w:sz w:val="28"/>
          <w:szCs w:val="28"/>
        </w:rPr>
        <w:t>teilte das</w:t>
      </w:r>
      <w:r w:rsidRPr="00052FDC">
        <w:rPr>
          <w:rFonts w:asciiTheme="minorHAnsi" w:hAnsiTheme="minorHAnsi" w:cstheme="minorHAnsi"/>
          <w:sz w:val="28"/>
          <w:szCs w:val="28"/>
        </w:rPr>
        <w:t xml:space="preserve"> Kultusministerium </w:t>
      </w:r>
      <w:r w:rsidR="002B37F9" w:rsidRPr="00052FDC">
        <w:rPr>
          <w:rFonts w:asciiTheme="minorHAnsi" w:hAnsiTheme="minorHAnsi" w:cstheme="minorHAnsi"/>
          <w:sz w:val="28"/>
          <w:szCs w:val="28"/>
        </w:rPr>
        <w:t>um 10.53 Uhr am Freitag mit:</w:t>
      </w:r>
    </w:p>
    <w:p w:rsidR="00D6427D" w:rsidRPr="00052FDC" w:rsidRDefault="009A1AA7" w:rsidP="00D6427D">
      <w:pPr>
        <w:pStyle w:val="Listenabsatz"/>
        <w:numPr>
          <w:ilvl w:val="0"/>
          <w:numId w:val="2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D6427D" w:rsidRPr="00052FDC">
        <w:rPr>
          <w:rFonts w:cstheme="minorHAnsi"/>
          <w:sz w:val="28"/>
          <w:szCs w:val="28"/>
        </w:rPr>
        <w:t xml:space="preserve">Die Notbetreuung ist auf das notwendige Maß zu begrenzen. Die Notbetreuung dient dazu, Kinder aufzunehmen, deren Eltern in sog. kritischen Infrastrukturen tätig sind.  </w:t>
      </w:r>
    </w:p>
    <w:p w:rsidR="00D6427D" w:rsidRPr="00052FDC" w:rsidRDefault="00D6427D" w:rsidP="00D6427D">
      <w:pPr>
        <w:pStyle w:val="Listenabsatz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 xml:space="preserve">Hierzu gehören insbesondere folgende Berufsgruppen:  </w:t>
      </w:r>
      <w:r w:rsidRPr="00052FDC">
        <w:rPr>
          <w:rFonts w:cstheme="minorHAnsi"/>
          <w:sz w:val="28"/>
          <w:szCs w:val="28"/>
        </w:rPr>
        <w:t> Beschäftigte im Gesun</w:t>
      </w:r>
      <w:r w:rsidRPr="00052FDC">
        <w:rPr>
          <w:rFonts w:cstheme="minorHAnsi"/>
          <w:sz w:val="28"/>
          <w:szCs w:val="28"/>
        </w:rPr>
        <w:t>d</w:t>
      </w:r>
      <w:r w:rsidRPr="00052FDC">
        <w:rPr>
          <w:rFonts w:cstheme="minorHAnsi"/>
          <w:sz w:val="28"/>
          <w:szCs w:val="28"/>
        </w:rPr>
        <w:t xml:space="preserve">heitsbereich, medizinischen Bereich und pflegerischen Bereich,  </w:t>
      </w:r>
    </w:p>
    <w:p w:rsidR="00D6427D" w:rsidRPr="00052FDC" w:rsidRDefault="00D6427D" w:rsidP="00D6427D">
      <w:pPr>
        <w:pStyle w:val="Listenabsatz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Beschäftigte im Bereich der Polizei, Rettungsdienst, Katastrophenschutz und Feue</w:t>
      </w:r>
      <w:r w:rsidRPr="00052FDC">
        <w:rPr>
          <w:rFonts w:cstheme="minorHAnsi"/>
          <w:sz w:val="28"/>
          <w:szCs w:val="28"/>
        </w:rPr>
        <w:t>r</w:t>
      </w:r>
      <w:r w:rsidRPr="00052FDC">
        <w:rPr>
          <w:rFonts w:cstheme="minorHAnsi"/>
          <w:sz w:val="28"/>
          <w:szCs w:val="28"/>
        </w:rPr>
        <w:t xml:space="preserve">wehr,  </w:t>
      </w:r>
    </w:p>
    <w:p w:rsidR="00D6427D" w:rsidRPr="00052FDC" w:rsidRDefault="00D6427D" w:rsidP="00D6427D">
      <w:pPr>
        <w:pStyle w:val="Listenabsatz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Beschäftigte im Vollzugsbereich einschließlich Justizvollzug, Maßregelvollzug und ve</w:t>
      </w:r>
      <w:r w:rsidRPr="00052FDC">
        <w:rPr>
          <w:rFonts w:cstheme="minorHAnsi"/>
          <w:sz w:val="28"/>
          <w:szCs w:val="28"/>
        </w:rPr>
        <w:t>r</w:t>
      </w:r>
      <w:r w:rsidRPr="00052FDC">
        <w:rPr>
          <w:rFonts w:cstheme="minorHAnsi"/>
          <w:sz w:val="28"/>
          <w:szCs w:val="28"/>
        </w:rPr>
        <w:t xml:space="preserve">gleichbare Bereiche. </w:t>
      </w:r>
    </w:p>
    <w:p w:rsidR="00C5095A" w:rsidRPr="00052FDC" w:rsidRDefault="00D6427D" w:rsidP="00713974">
      <w:pPr>
        <w:pStyle w:val="Listenabsatz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Ausgenommen von dieser Verfügung ist auch die Betreuung in besonderen Härtefä</w:t>
      </w:r>
      <w:r w:rsidRPr="00052FDC">
        <w:rPr>
          <w:rFonts w:cstheme="minorHAnsi"/>
          <w:sz w:val="28"/>
          <w:szCs w:val="28"/>
        </w:rPr>
        <w:t>l</w:t>
      </w:r>
      <w:r w:rsidRPr="00052FDC">
        <w:rPr>
          <w:rFonts w:cstheme="minorHAnsi"/>
          <w:sz w:val="28"/>
          <w:szCs w:val="28"/>
        </w:rPr>
        <w:t>len (etwa drohende Kündigung oder Verdienstausfall).</w:t>
      </w:r>
      <w:r w:rsidR="009A1AA7">
        <w:rPr>
          <w:rFonts w:cstheme="minorHAnsi"/>
          <w:sz w:val="28"/>
          <w:szCs w:val="28"/>
        </w:rPr>
        <w:t xml:space="preserve">“ </w:t>
      </w:r>
    </w:p>
    <w:p w:rsidR="002B37F9" w:rsidRPr="00052FDC" w:rsidRDefault="002B37F9" w:rsidP="002B37F9">
      <w:pPr>
        <w:pStyle w:val="Listenabsatz"/>
        <w:ind w:left="708"/>
        <w:rPr>
          <w:rFonts w:cstheme="minorHAnsi"/>
          <w:sz w:val="28"/>
          <w:szCs w:val="28"/>
        </w:rPr>
      </w:pPr>
    </w:p>
    <w:p w:rsidR="002B37F9" w:rsidRPr="00052FDC" w:rsidRDefault="002B37F9" w:rsidP="002B37F9">
      <w:pPr>
        <w:pStyle w:val="Listenabsatz"/>
        <w:ind w:left="708"/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Wir werden unsere Schule am Montag für eine Notbetreuung öffnen</w:t>
      </w:r>
      <w:r w:rsidR="001F7A3E" w:rsidRPr="00052FDC">
        <w:rPr>
          <w:rFonts w:cstheme="minorHAnsi"/>
          <w:sz w:val="28"/>
          <w:szCs w:val="28"/>
        </w:rPr>
        <w:t xml:space="preserve">. </w:t>
      </w:r>
      <w:r w:rsidR="00636C40" w:rsidRPr="00052FDC">
        <w:rPr>
          <w:rFonts w:cstheme="minorHAnsi"/>
          <w:sz w:val="28"/>
          <w:szCs w:val="28"/>
        </w:rPr>
        <w:t xml:space="preserve">Bitte prüfen Sie genau, ob Sie zu den genannten Gruppen gehören und die Notbetreuung in Anspruch nehmen möchten. </w:t>
      </w:r>
      <w:r w:rsidR="00052FDC" w:rsidRPr="00052FDC">
        <w:rPr>
          <w:rFonts w:cstheme="minorHAnsi"/>
          <w:sz w:val="28"/>
          <w:szCs w:val="28"/>
        </w:rPr>
        <w:t xml:space="preserve">Ggf. muss ich mir die Berechtigung von Ihnen in geeigneter Weise nachweisen lassen. </w:t>
      </w:r>
      <w:r w:rsidR="00636C40" w:rsidRPr="00052FDC">
        <w:rPr>
          <w:rFonts w:cstheme="minorHAnsi"/>
          <w:sz w:val="28"/>
          <w:szCs w:val="28"/>
        </w:rPr>
        <w:t>Unterricht im Klassenverband darf und wird nicht erteilt werden.</w:t>
      </w:r>
    </w:p>
    <w:p w:rsidR="0033685F" w:rsidRDefault="0033685F" w:rsidP="002B37F9">
      <w:pPr>
        <w:pStyle w:val="Listenabsatz"/>
        <w:ind w:left="708"/>
        <w:rPr>
          <w:rFonts w:cstheme="minorHAnsi"/>
          <w:sz w:val="28"/>
          <w:szCs w:val="28"/>
        </w:rPr>
      </w:pPr>
    </w:p>
    <w:p w:rsidR="00052FDC" w:rsidRPr="00052FDC" w:rsidRDefault="00052FDC" w:rsidP="002B37F9">
      <w:pPr>
        <w:pStyle w:val="Listenabsatz"/>
        <w:ind w:left="708"/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In welchem Umfang die Angebote der OGS stattfinden, stand zum jetzigen Zeitpunkt noch nicht fest. Ich werde alle Erkenntnisse dazu an die Elternvertreterinnen weite</w:t>
      </w:r>
      <w:r w:rsidRPr="00052FDC">
        <w:rPr>
          <w:rFonts w:cstheme="minorHAnsi"/>
          <w:sz w:val="28"/>
          <w:szCs w:val="28"/>
        </w:rPr>
        <w:t>r</w:t>
      </w:r>
      <w:r w:rsidRPr="00052FDC">
        <w:rPr>
          <w:rFonts w:cstheme="minorHAnsi"/>
          <w:sz w:val="28"/>
          <w:szCs w:val="28"/>
        </w:rPr>
        <w:t>leiten und online stellen.</w:t>
      </w:r>
    </w:p>
    <w:p w:rsidR="0033685F" w:rsidRDefault="0033685F" w:rsidP="002B37F9">
      <w:pPr>
        <w:pStyle w:val="Listenabsatz"/>
        <w:ind w:left="708"/>
        <w:rPr>
          <w:rFonts w:cstheme="minorHAnsi"/>
          <w:sz w:val="28"/>
          <w:szCs w:val="28"/>
        </w:rPr>
      </w:pPr>
    </w:p>
    <w:p w:rsidR="00052FDC" w:rsidRDefault="009A1AA7" w:rsidP="002B37F9">
      <w:pPr>
        <w:pStyle w:val="Listenabsatz"/>
        <w:ind w:left="708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Damit wir wissen, welche Kinder am Montag hier erwartet werden, werde ich Ihre </w:t>
      </w:r>
      <w:proofErr w:type="spellStart"/>
      <w:r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ternvertreterInnen</w:t>
      </w:r>
      <w:proofErr w:type="spellEnd"/>
      <w:r>
        <w:rPr>
          <w:rFonts w:cstheme="minorHAnsi"/>
          <w:sz w:val="28"/>
          <w:szCs w:val="28"/>
        </w:rPr>
        <w:t xml:space="preserve"> bitten, eine entsprechende Klassenliste anzulegen und mir bis Montag; 7.45 Uhr zuzusenden. Für diese große Unterstützung schon heute meinen Dank! Bitte teilen Sie also Ihren Betreuungswunsch der Elternvertreterin mit, damit diese sie klassenweise bündeln können.</w:t>
      </w:r>
    </w:p>
    <w:p w:rsidR="002C5073" w:rsidRDefault="002C5073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br w:type="page"/>
      </w:r>
    </w:p>
    <w:p w:rsidR="009A1AA7" w:rsidRDefault="009A1AA7" w:rsidP="002B37F9">
      <w:pPr>
        <w:pStyle w:val="Listenabsatz"/>
        <w:ind w:left="708"/>
        <w:rPr>
          <w:rFonts w:cstheme="minorHAnsi"/>
          <w:sz w:val="28"/>
          <w:szCs w:val="28"/>
        </w:rPr>
      </w:pPr>
    </w:p>
    <w:p w:rsidR="002C5073" w:rsidRPr="00052FDC" w:rsidRDefault="002C5073" w:rsidP="002B37F9">
      <w:pPr>
        <w:pStyle w:val="Listenabsatz"/>
        <w:ind w:left="708"/>
        <w:rPr>
          <w:rFonts w:cstheme="minorHAnsi"/>
          <w:sz w:val="28"/>
          <w:szCs w:val="28"/>
        </w:rPr>
      </w:pPr>
    </w:p>
    <w:p w:rsidR="00EA5CF3" w:rsidRPr="00052FDC" w:rsidRDefault="00EA5CF3" w:rsidP="00EA5CF3">
      <w:pPr>
        <w:pStyle w:val="Listenabsatz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Diese Situation ist für alle Beteiligten wirkliches Neuland. Wir können auf keine Erfa</w:t>
      </w:r>
      <w:r w:rsidRPr="00052FDC">
        <w:rPr>
          <w:rFonts w:cstheme="minorHAnsi"/>
          <w:sz w:val="28"/>
          <w:szCs w:val="28"/>
        </w:rPr>
        <w:t>h</w:t>
      </w:r>
      <w:r w:rsidRPr="00052FDC">
        <w:rPr>
          <w:rFonts w:cstheme="minorHAnsi"/>
          <w:sz w:val="28"/>
          <w:szCs w:val="28"/>
        </w:rPr>
        <w:t xml:space="preserve">rungen und </w:t>
      </w:r>
      <w:r w:rsidR="00963160" w:rsidRPr="00052FDC">
        <w:rPr>
          <w:rFonts w:cstheme="minorHAnsi"/>
          <w:sz w:val="28"/>
          <w:szCs w:val="28"/>
        </w:rPr>
        <w:t xml:space="preserve">bewährte </w:t>
      </w:r>
      <w:r w:rsidRPr="00052FDC">
        <w:rPr>
          <w:rFonts w:cstheme="minorHAnsi"/>
          <w:sz w:val="28"/>
          <w:szCs w:val="28"/>
        </w:rPr>
        <w:t>Prozedere zurückgreifen.</w:t>
      </w:r>
    </w:p>
    <w:p w:rsidR="00BD72E6" w:rsidRPr="00052FDC" w:rsidRDefault="00EA5CF3" w:rsidP="00EA5CF3">
      <w:pPr>
        <w:pStyle w:val="Listenabsatz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Wir tun unser Möglichstes, die Auswirkungen für Ihre Kinder so gering wie möglich zu halten. Dazu werden wir Arbeitspläne / Wochenpläne und Materialien zusamme</w:t>
      </w:r>
      <w:r w:rsidRPr="00052FDC">
        <w:rPr>
          <w:rFonts w:cstheme="minorHAnsi"/>
          <w:sz w:val="28"/>
          <w:szCs w:val="28"/>
        </w:rPr>
        <w:t>n</w:t>
      </w:r>
      <w:r w:rsidRPr="00052FDC">
        <w:rPr>
          <w:rFonts w:cstheme="minorHAnsi"/>
          <w:sz w:val="28"/>
          <w:szCs w:val="28"/>
        </w:rPr>
        <w:t>stellen und</w:t>
      </w:r>
    </w:p>
    <w:p w:rsidR="00BD72E6" w:rsidRPr="00052FDC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sie den Kindern heute mitgeben.</w:t>
      </w:r>
    </w:p>
    <w:p w:rsidR="00BD72E6" w:rsidRPr="00052FDC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sie für kranke Kinder am Montag zur Abholung in der Schule (auf dem Sitzplatz des Kindes) bereitlegen</w:t>
      </w:r>
      <w:r w:rsidR="00DF5886" w:rsidRPr="00052FDC">
        <w:rPr>
          <w:rFonts w:cstheme="minorHAnsi"/>
          <w:sz w:val="28"/>
          <w:szCs w:val="28"/>
        </w:rPr>
        <w:t>. (Öffnungszeit 8-14 Uhr)</w:t>
      </w:r>
    </w:p>
    <w:p w:rsidR="00EA5CF3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 xml:space="preserve">oder sie </w:t>
      </w:r>
      <w:r w:rsidR="007D13F3" w:rsidRPr="00052FDC">
        <w:rPr>
          <w:rFonts w:cstheme="minorHAnsi"/>
          <w:sz w:val="28"/>
          <w:szCs w:val="28"/>
        </w:rPr>
        <w:t xml:space="preserve">teilweise </w:t>
      </w:r>
      <w:r w:rsidRPr="00052FDC">
        <w:rPr>
          <w:rFonts w:cstheme="minorHAnsi"/>
          <w:sz w:val="28"/>
          <w:szCs w:val="28"/>
        </w:rPr>
        <w:t>als Download anbieten.</w:t>
      </w:r>
      <w:r w:rsidR="007D13F3" w:rsidRPr="00052FDC">
        <w:rPr>
          <w:rFonts w:cstheme="minorHAnsi"/>
          <w:sz w:val="28"/>
          <w:szCs w:val="28"/>
        </w:rPr>
        <w:t xml:space="preserve">  </w:t>
      </w:r>
    </w:p>
    <w:p w:rsidR="00052FDC" w:rsidRPr="00052FDC" w:rsidRDefault="00052FDC" w:rsidP="00052FDC">
      <w:pPr>
        <w:pStyle w:val="Listenabsatz"/>
        <w:ind w:left="1440"/>
        <w:rPr>
          <w:rFonts w:cstheme="minorHAnsi"/>
          <w:sz w:val="28"/>
          <w:szCs w:val="28"/>
        </w:rPr>
      </w:pPr>
    </w:p>
    <w:p w:rsidR="00D947B9" w:rsidRPr="00052FDC" w:rsidRDefault="007D13F3" w:rsidP="007D13F3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Für die einzelne Klassen sieht es zurzeit so aus:</w:t>
      </w:r>
    </w:p>
    <w:p w:rsidR="007D13F3" w:rsidRPr="00052FDC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Klasse 1a Mathe online, Deutschplan mitgegeben und am Platz</w:t>
      </w:r>
    </w:p>
    <w:p w:rsidR="007D13F3" w:rsidRPr="00052FDC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Klasse 1b Mathe online, Deutschplan mitgegeben und am Platz</w:t>
      </w:r>
    </w:p>
    <w:p w:rsidR="007D13F3" w:rsidRPr="00052FDC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Klasse 2 Mathe, Reli</w:t>
      </w:r>
      <w:r w:rsidR="00DF5886" w:rsidRPr="00052FDC">
        <w:rPr>
          <w:rFonts w:cstheme="minorHAnsi"/>
          <w:sz w:val="28"/>
          <w:szCs w:val="28"/>
        </w:rPr>
        <w:t>, Deutsch</w:t>
      </w:r>
      <w:r w:rsidRPr="00052FDC">
        <w:rPr>
          <w:rFonts w:cstheme="minorHAnsi"/>
          <w:sz w:val="28"/>
          <w:szCs w:val="28"/>
        </w:rPr>
        <w:t xml:space="preserve"> Wochenplan mitgegeben oder am Platz</w:t>
      </w:r>
    </w:p>
    <w:p w:rsidR="00DF5886" w:rsidRPr="00052FDC" w:rsidRDefault="00DF5886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Klasse 3 Deutsch, Mathe mitgegeben oder am Platz</w:t>
      </w:r>
      <w:r w:rsidR="007B621E" w:rsidRPr="00052FDC">
        <w:rPr>
          <w:rFonts w:cstheme="minorHAnsi"/>
          <w:sz w:val="28"/>
          <w:szCs w:val="28"/>
        </w:rPr>
        <w:t xml:space="preserve"> und online</w:t>
      </w:r>
    </w:p>
    <w:p w:rsidR="00DF5886" w:rsidRDefault="00DF5886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 xml:space="preserve">Klasse 4 Mathe, </w:t>
      </w:r>
      <w:r w:rsidR="008D3178" w:rsidRPr="00052FDC">
        <w:rPr>
          <w:rFonts w:cstheme="minorHAnsi"/>
          <w:sz w:val="28"/>
          <w:szCs w:val="28"/>
        </w:rPr>
        <w:t xml:space="preserve">Deutsch, </w:t>
      </w:r>
      <w:r w:rsidRPr="00052FDC">
        <w:rPr>
          <w:rFonts w:cstheme="minorHAnsi"/>
          <w:sz w:val="28"/>
          <w:szCs w:val="28"/>
        </w:rPr>
        <w:t>Sachunterricht, Kunst Wochenplan mitgegeben oder am Platz</w:t>
      </w:r>
    </w:p>
    <w:p w:rsidR="002C5073" w:rsidRPr="00052FDC" w:rsidRDefault="002C5073" w:rsidP="002C5073">
      <w:pPr>
        <w:pStyle w:val="Listenabsatz"/>
        <w:ind w:left="1440"/>
        <w:rPr>
          <w:rFonts w:cstheme="minorHAnsi"/>
          <w:sz w:val="28"/>
          <w:szCs w:val="28"/>
        </w:rPr>
      </w:pPr>
    </w:p>
    <w:p w:rsidR="00E03B01" w:rsidRPr="00052FDC" w:rsidRDefault="00E03B01" w:rsidP="008D3178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 xml:space="preserve">Bitte versuchen Sie, </w:t>
      </w:r>
      <w:r w:rsidR="00C92479" w:rsidRPr="00052FDC">
        <w:rPr>
          <w:rFonts w:cstheme="minorHAnsi"/>
          <w:sz w:val="28"/>
          <w:szCs w:val="28"/>
        </w:rPr>
        <w:t>möglichst viele dieser</w:t>
      </w:r>
      <w:r w:rsidRPr="00052FDC">
        <w:rPr>
          <w:rFonts w:cstheme="minorHAnsi"/>
          <w:sz w:val="28"/>
          <w:szCs w:val="28"/>
        </w:rPr>
        <w:t xml:space="preserve"> Aufgaben bis zu den Osterferien mit Ihren Kindern zu bearbeiten.</w:t>
      </w:r>
    </w:p>
    <w:p w:rsidR="00E03B01" w:rsidRPr="00052FDC" w:rsidRDefault="00E03B01" w:rsidP="008D3178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052FDC">
        <w:rPr>
          <w:rFonts w:cstheme="minorHAnsi"/>
          <w:sz w:val="28"/>
          <w:szCs w:val="28"/>
        </w:rPr>
        <w:t>Die Sprachlernkinder arbeiten bitte in ihren DAZ Heften weiter.</w:t>
      </w:r>
    </w:p>
    <w:p w:rsidR="008D3178" w:rsidRPr="002C5073" w:rsidRDefault="008D3178" w:rsidP="008D3178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2C5073">
        <w:rPr>
          <w:rFonts w:cstheme="minorHAnsi"/>
          <w:sz w:val="28"/>
          <w:szCs w:val="28"/>
        </w:rPr>
        <w:t xml:space="preserve">Ich werde ihre </w:t>
      </w:r>
      <w:proofErr w:type="spellStart"/>
      <w:r w:rsidRPr="002C5073">
        <w:rPr>
          <w:rFonts w:cstheme="minorHAnsi"/>
          <w:sz w:val="28"/>
          <w:szCs w:val="28"/>
        </w:rPr>
        <w:t>ElternvertreterInnen</w:t>
      </w:r>
      <w:proofErr w:type="spellEnd"/>
      <w:r w:rsidRPr="002C5073">
        <w:rPr>
          <w:rFonts w:cstheme="minorHAnsi"/>
          <w:sz w:val="28"/>
          <w:szCs w:val="28"/>
        </w:rPr>
        <w:t xml:space="preserve"> regelmäßig informieren und wir werden ggf. z</w:t>
      </w:r>
      <w:r w:rsidRPr="002C5073">
        <w:rPr>
          <w:rFonts w:cstheme="minorHAnsi"/>
          <w:sz w:val="28"/>
          <w:szCs w:val="28"/>
        </w:rPr>
        <w:t>u</w:t>
      </w:r>
      <w:r w:rsidRPr="002C5073">
        <w:rPr>
          <w:rFonts w:cstheme="minorHAnsi"/>
          <w:sz w:val="28"/>
          <w:szCs w:val="28"/>
        </w:rPr>
        <w:t>sätzliches Material online einstellen. Bitte schauen Sie regelmäßig auf unsere Hom</w:t>
      </w:r>
      <w:r w:rsidRPr="002C5073">
        <w:rPr>
          <w:rFonts w:cstheme="minorHAnsi"/>
          <w:sz w:val="28"/>
          <w:szCs w:val="28"/>
        </w:rPr>
        <w:t>e</w:t>
      </w:r>
      <w:r w:rsidRPr="002C5073">
        <w:rPr>
          <w:rFonts w:cstheme="minorHAnsi"/>
          <w:sz w:val="28"/>
          <w:szCs w:val="28"/>
        </w:rPr>
        <w:t>page</w:t>
      </w:r>
    </w:p>
    <w:p w:rsidR="00052FDC" w:rsidRPr="002C5073" w:rsidRDefault="00052FDC" w:rsidP="00052FDC">
      <w:pPr>
        <w:pStyle w:val="Listenabsatz"/>
        <w:rPr>
          <w:rFonts w:cstheme="minorHAnsi"/>
          <w:sz w:val="28"/>
          <w:szCs w:val="28"/>
        </w:rPr>
      </w:pPr>
    </w:p>
    <w:p w:rsidR="008D3178" w:rsidRPr="002C5073" w:rsidRDefault="008D3178" w:rsidP="008D3178">
      <w:pPr>
        <w:pStyle w:val="Listenabsatz"/>
        <w:numPr>
          <w:ilvl w:val="0"/>
          <w:numId w:val="26"/>
        </w:numPr>
        <w:rPr>
          <w:rFonts w:cstheme="minorHAnsi"/>
          <w:b/>
          <w:sz w:val="28"/>
          <w:szCs w:val="28"/>
        </w:rPr>
      </w:pPr>
      <w:r w:rsidRPr="002C5073">
        <w:rPr>
          <w:rFonts w:cstheme="minorHAnsi"/>
          <w:b/>
          <w:sz w:val="28"/>
          <w:szCs w:val="28"/>
        </w:rPr>
        <w:t>Mein Dank gilt an dieser Stelle allen Lehrkräften, die - teilweise an ihrem freien Tag</w:t>
      </w:r>
      <w:r w:rsidR="00C92479" w:rsidRPr="002C5073">
        <w:rPr>
          <w:rFonts w:cstheme="minorHAnsi"/>
          <w:b/>
          <w:sz w:val="28"/>
          <w:szCs w:val="28"/>
        </w:rPr>
        <w:t xml:space="preserve"> </w:t>
      </w:r>
      <w:r w:rsidRPr="002C5073">
        <w:rPr>
          <w:rFonts w:cstheme="minorHAnsi"/>
          <w:b/>
          <w:sz w:val="28"/>
          <w:szCs w:val="28"/>
        </w:rPr>
        <w:t xml:space="preserve">- binnen kürzester Frist ein Notprogramm </w:t>
      </w:r>
      <w:r w:rsidR="00E03B01" w:rsidRPr="002C5073">
        <w:rPr>
          <w:rFonts w:cstheme="minorHAnsi"/>
          <w:b/>
          <w:sz w:val="28"/>
          <w:szCs w:val="28"/>
        </w:rPr>
        <w:t xml:space="preserve">für Ihre Kinder </w:t>
      </w:r>
      <w:r w:rsidRPr="002C5073">
        <w:rPr>
          <w:rFonts w:cstheme="minorHAnsi"/>
          <w:b/>
          <w:sz w:val="28"/>
          <w:szCs w:val="28"/>
        </w:rPr>
        <w:t xml:space="preserve">zusammengestellt haben. </w:t>
      </w:r>
    </w:p>
    <w:p w:rsidR="00052FDC" w:rsidRPr="002C5073" w:rsidRDefault="00052FDC" w:rsidP="00052FDC">
      <w:pPr>
        <w:pStyle w:val="Listenabsatz"/>
        <w:rPr>
          <w:rFonts w:cstheme="minorHAnsi"/>
          <w:b/>
          <w:sz w:val="28"/>
          <w:szCs w:val="28"/>
        </w:rPr>
      </w:pPr>
    </w:p>
    <w:p w:rsidR="008A7596" w:rsidRPr="002C5073" w:rsidRDefault="008A7596" w:rsidP="008A7596">
      <w:pPr>
        <w:pStyle w:val="Listenabsatz"/>
        <w:numPr>
          <w:ilvl w:val="0"/>
          <w:numId w:val="24"/>
        </w:numPr>
        <w:rPr>
          <w:rFonts w:cstheme="minorHAnsi"/>
          <w:color w:val="000000" w:themeColor="text1"/>
          <w:sz w:val="28"/>
          <w:szCs w:val="28"/>
        </w:rPr>
      </w:pPr>
      <w:r w:rsidRPr="002C5073">
        <w:rPr>
          <w:rFonts w:cstheme="minorHAnsi"/>
          <w:color w:val="000000" w:themeColor="text1"/>
          <w:sz w:val="28"/>
          <w:szCs w:val="28"/>
        </w:rPr>
        <w:t xml:space="preserve">Informationen zum </w:t>
      </w:r>
      <w:proofErr w:type="spellStart"/>
      <w:r w:rsidRPr="002C5073">
        <w:rPr>
          <w:rFonts w:cstheme="minorHAnsi"/>
          <w:color w:val="000000" w:themeColor="text1"/>
          <w:sz w:val="28"/>
          <w:szCs w:val="28"/>
        </w:rPr>
        <w:t>Coronavirus</w:t>
      </w:r>
      <w:proofErr w:type="spellEnd"/>
      <w:r w:rsidRPr="002C5073">
        <w:rPr>
          <w:rFonts w:cstheme="minorHAnsi"/>
          <w:color w:val="000000" w:themeColor="text1"/>
          <w:sz w:val="28"/>
          <w:szCs w:val="28"/>
        </w:rPr>
        <w:t xml:space="preserve"> (SARS-CoV-2 )</w:t>
      </w:r>
      <w:r w:rsidR="00D947B9" w:rsidRPr="002C5073">
        <w:rPr>
          <w:rFonts w:cstheme="minorHAnsi"/>
          <w:color w:val="000000" w:themeColor="text1"/>
          <w:sz w:val="28"/>
          <w:szCs w:val="28"/>
        </w:rPr>
        <w:t xml:space="preserve"> </w:t>
      </w:r>
      <w:r w:rsidRPr="002C5073">
        <w:rPr>
          <w:rFonts w:cstheme="minorHAnsi"/>
          <w:color w:val="000000" w:themeColor="text1"/>
          <w:sz w:val="28"/>
          <w:szCs w:val="28"/>
        </w:rPr>
        <w:t>erhalten Sie auch u.a. auf der Seite der Landesschulbehörde:  https://www.landesschulbehoerde-niedersachsen.de</w:t>
      </w:r>
    </w:p>
    <w:p w:rsidR="002C5073" w:rsidRPr="002C5073" w:rsidRDefault="002C5073" w:rsidP="008A7596">
      <w:pPr>
        <w:rPr>
          <w:rFonts w:asciiTheme="minorHAnsi" w:hAnsiTheme="minorHAnsi" w:cstheme="minorHAnsi"/>
          <w:sz w:val="28"/>
          <w:szCs w:val="28"/>
        </w:rPr>
      </w:pPr>
      <w:r w:rsidRPr="002C5073">
        <w:rPr>
          <w:rFonts w:asciiTheme="minorHAnsi" w:hAnsiTheme="minorHAnsi" w:cstheme="minorHAnsi"/>
          <w:color w:val="000000" w:themeColor="text1"/>
          <w:sz w:val="28"/>
          <w:szCs w:val="28"/>
        </w:rPr>
        <w:t>Gemeinsam</w:t>
      </w:r>
      <w:r w:rsidRPr="002C5073">
        <w:rPr>
          <w:rFonts w:asciiTheme="minorHAnsi" w:hAnsiTheme="minorHAnsi" w:cstheme="minorHAnsi"/>
          <w:sz w:val="28"/>
          <w:szCs w:val="28"/>
        </w:rPr>
        <w:t xml:space="preserve"> werden wir auch diese Herausforderung meistern! </w:t>
      </w:r>
    </w:p>
    <w:p w:rsidR="008A7596" w:rsidRPr="002C5073" w:rsidRDefault="002C5073" w:rsidP="008A7596">
      <w:pPr>
        <w:rPr>
          <w:rFonts w:asciiTheme="minorHAnsi" w:hAnsiTheme="minorHAnsi" w:cstheme="minorHAnsi"/>
          <w:sz w:val="28"/>
          <w:szCs w:val="28"/>
        </w:rPr>
      </w:pPr>
      <w:r w:rsidRPr="002C5073">
        <w:rPr>
          <w:rFonts w:asciiTheme="minorHAnsi" w:hAnsiTheme="minorHAnsi" w:cstheme="minorHAnsi"/>
          <w:sz w:val="28"/>
          <w:szCs w:val="28"/>
        </w:rPr>
        <w:t>Bei Fragen melden Sie sich gerne bei mir in der Schule.</w:t>
      </w:r>
    </w:p>
    <w:p w:rsidR="002E04C8" w:rsidRPr="002C5073" w:rsidRDefault="002E04C8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5073" w:rsidRPr="002C5073" w:rsidRDefault="002C5073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C5073">
        <w:rPr>
          <w:rFonts w:asciiTheme="minorHAnsi" w:hAnsiTheme="minorHAnsi" w:cstheme="minorHAnsi"/>
          <w:sz w:val="28"/>
          <w:szCs w:val="28"/>
        </w:rPr>
        <w:t>Ihnen und Ihren Familien vor allem Gesundheit wünscht</w:t>
      </w:r>
    </w:p>
    <w:p w:rsidR="00AA0EFA" w:rsidRPr="002C5073" w:rsidRDefault="00AA0EFA" w:rsidP="0059148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87E6C" w:rsidRPr="002C5073" w:rsidRDefault="00587E6C" w:rsidP="0059148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A0EFA" w:rsidRDefault="00AA0EFA" w:rsidP="0059148D">
      <w:pPr>
        <w:spacing w:line="360" w:lineRule="auto"/>
        <w:rPr>
          <w:sz w:val="16"/>
          <w:szCs w:val="16"/>
        </w:rPr>
      </w:pPr>
      <w:r w:rsidRPr="000C1354">
        <w:rPr>
          <w:sz w:val="16"/>
          <w:szCs w:val="16"/>
        </w:rPr>
        <w:t>P. Gehrmann, Schulleiter</w:t>
      </w:r>
    </w:p>
    <w:p w:rsidR="00D378BB" w:rsidRDefault="00D378BB" w:rsidP="0059148D">
      <w:pPr>
        <w:spacing w:line="360" w:lineRule="auto"/>
        <w:rPr>
          <w:sz w:val="16"/>
          <w:szCs w:val="16"/>
        </w:rPr>
      </w:pPr>
    </w:p>
    <w:p w:rsidR="00D378BB" w:rsidRPr="000C1354" w:rsidRDefault="00D378BB" w:rsidP="00D378BB">
      <w:pPr>
        <w:spacing w:line="360" w:lineRule="auto"/>
        <w:ind w:left="567"/>
        <w:rPr>
          <w:sz w:val="16"/>
          <w:szCs w:val="16"/>
        </w:rPr>
      </w:pPr>
    </w:p>
    <w:sectPr w:rsidR="00D378BB" w:rsidRPr="000C1354" w:rsidSect="00415BD8">
      <w:pgSz w:w="11906" w:h="16838"/>
      <w:pgMar w:top="142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D" w:rsidRDefault="00F74E5D" w:rsidP="008227D2">
      <w:r>
        <w:separator/>
      </w:r>
    </w:p>
  </w:endnote>
  <w:endnote w:type="continuationSeparator" w:id="0">
    <w:p w:rsidR="00F74E5D" w:rsidRDefault="00F74E5D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D" w:rsidRDefault="00F74E5D" w:rsidP="008227D2">
      <w:r>
        <w:separator/>
      </w:r>
    </w:p>
  </w:footnote>
  <w:footnote w:type="continuationSeparator" w:id="0">
    <w:p w:rsidR="00F74E5D" w:rsidRDefault="00F74E5D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476"/>
    <w:multiLevelType w:val="hybridMultilevel"/>
    <w:tmpl w:val="642C6B5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0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D93B92"/>
    <w:multiLevelType w:val="hybridMultilevel"/>
    <w:tmpl w:val="43EE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B3C3B"/>
    <w:multiLevelType w:val="hybridMultilevel"/>
    <w:tmpl w:val="A256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0">
    <w:nsid w:val="5FDE1553"/>
    <w:multiLevelType w:val="hybridMultilevel"/>
    <w:tmpl w:val="6E0E69BE"/>
    <w:lvl w:ilvl="0" w:tplc="0407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B5E8E"/>
    <w:multiLevelType w:val="hybridMultilevel"/>
    <w:tmpl w:val="FBACB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766372A5"/>
    <w:multiLevelType w:val="hybridMultilevel"/>
    <w:tmpl w:val="DEF63662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7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9"/>
  </w:num>
  <w:num w:numId="5">
    <w:abstractNumId w:val="16"/>
  </w:num>
  <w:num w:numId="6">
    <w:abstractNumId w:val="13"/>
  </w:num>
  <w:num w:numId="7">
    <w:abstractNumId w:val="6"/>
  </w:num>
  <w:num w:numId="8">
    <w:abstractNumId w:val="24"/>
  </w:num>
  <w:num w:numId="9">
    <w:abstractNumId w:val="12"/>
  </w:num>
  <w:num w:numId="10">
    <w:abstractNumId w:val="0"/>
  </w:num>
  <w:num w:numId="11">
    <w:abstractNumId w:val="23"/>
  </w:num>
  <w:num w:numId="12">
    <w:abstractNumId w:val="17"/>
  </w:num>
  <w:num w:numId="13">
    <w:abstractNumId w:val="5"/>
  </w:num>
  <w:num w:numId="14">
    <w:abstractNumId w:val="15"/>
  </w:num>
  <w:num w:numId="15">
    <w:abstractNumId w:val="28"/>
  </w:num>
  <w:num w:numId="16">
    <w:abstractNumId w:val="1"/>
  </w:num>
  <w:num w:numId="17">
    <w:abstractNumId w:val="21"/>
  </w:num>
  <w:num w:numId="18">
    <w:abstractNumId w:val="26"/>
  </w:num>
  <w:num w:numId="19">
    <w:abstractNumId w:val="27"/>
  </w:num>
  <w:num w:numId="20">
    <w:abstractNumId w:val="8"/>
  </w:num>
  <w:num w:numId="21">
    <w:abstractNumId w:val="7"/>
  </w:num>
  <w:num w:numId="22">
    <w:abstractNumId w:val="10"/>
  </w:num>
  <w:num w:numId="23">
    <w:abstractNumId w:val="3"/>
  </w:num>
  <w:num w:numId="24">
    <w:abstractNumId w:val="22"/>
  </w:num>
  <w:num w:numId="25">
    <w:abstractNumId w:val="14"/>
  </w:num>
  <w:num w:numId="26">
    <w:abstractNumId w:val="18"/>
  </w:num>
  <w:num w:numId="27">
    <w:abstractNumId w:val="4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2FDC"/>
    <w:rsid w:val="00053FDC"/>
    <w:rsid w:val="00056704"/>
    <w:rsid w:val="00056D69"/>
    <w:rsid w:val="00061145"/>
    <w:rsid w:val="000632AA"/>
    <w:rsid w:val="00065D68"/>
    <w:rsid w:val="000664EC"/>
    <w:rsid w:val="00072268"/>
    <w:rsid w:val="0007242E"/>
    <w:rsid w:val="0008215B"/>
    <w:rsid w:val="0009086D"/>
    <w:rsid w:val="000A6EBE"/>
    <w:rsid w:val="000B0F72"/>
    <w:rsid w:val="000B7837"/>
    <w:rsid w:val="000C1354"/>
    <w:rsid w:val="000C232F"/>
    <w:rsid w:val="000E1ED7"/>
    <w:rsid w:val="000E74F1"/>
    <w:rsid w:val="000E7F3C"/>
    <w:rsid w:val="000F3A82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14A9B"/>
    <w:rsid w:val="00122482"/>
    <w:rsid w:val="00127296"/>
    <w:rsid w:val="0013468C"/>
    <w:rsid w:val="001356F1"/>
    <w:rsid w:val="00143719"/>
    <w:rsid w:val="00143769"/>
    <w:rsid w:val="00146FDD"/>
    <w:rsid w:val="001537C6"/>
    <w:rsid w:val="00160BC8"/>
    <w:rsid w:val="00164C7B"/>
    <w:rsid w:val="00167F7C"/>
    <w:rsid w:val="00174A52"/>
    <w:rsid w:val="001771FB"/>
    <w:rsid w:val="00186738"/>
    <w:rsid w:val="00190696"/>
    <w:rsid w:val="001A2075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1F7A3E"/>
    <w:rsid w:val="00201B57"/>
    <w:rsid w:val="00204762"/>
    <w:rsid w:val="002128EF"/>
    <w:rsid w:val="00213A51"/>
    <w:rsid w:val="00221DEF"/>
    <w:rsid w:val="0023264E"/>
    <w:rsid w:val="002343E8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82853"/>
    <w:rsid w:val="002A3042"/>
    <w:rsid w:val="002A3435"/>
    <w:rsid w:val="002A7CD5"/>
    <w:rsid w:val="002B37F9"/>
    <w:rsid w:val="002B7F3A"/>
    <w:rsid w:val="002C0CA4"/>
    <w:rsid w:val="002C5073"/>
    <w:rsid w:val="002D047E"/>
    <w:rsid w:val="002D08A0"/>
    <w:rsid w:val="002D2C81"/>
    <w:rsid w:val="002D352E"/>
    <w:rsid w:val="002E04C8"/>
    <w:rsid w:val="002E3AE7"/>
    <w:rsid w:val="002E5799"/>
    <w:rsid w:val="002E767D"/>
    <w:rsid w:val="002F21A5"/>
    <w:rsid w:val="002F5C91"/>
    <w:rsid w:val="003037AA"/>
    <w:rsid w:val="00305A04"/>
    <w:rsid w:val="003271D7"/>
    <w:rsid w:val="003317B0"/>
    <w:rsid w:val="00333673"/>
    <w:rsid w:val="0033685F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8702A"/>
    <w:rsid w:val="00393B82"/>
    <w:rsid w:val="0039645E"/>
    <w:rsid w:val="003A088A"/>
    <w:rsid w:val="003B370F"/>
    <w:rsid w:val="003B456C"/>
    <w:rsid w:val="003B749F"/>
    <w:rsid w:val="003B7617"/>
    <w:rsid w:val="003C2851"/>
    <w:rsid w:val="003C3F96"/>
    <w:rsid w:val="003C40D4"/>
    <w:rsid w:val="003C42FF"/>
    <w:rsid w:val="003C43EA"/>
    <w:rsid w:val="003D4E11"/>
    <w:rsid w:val="003D5D02"/>
    <w:rsid w:val="003E256B"/>
    <w:rsid w:val="003F0D62"/>
    <w:rsid w:val="003F1544"/>
    <w:rsid w:val="003F301A"/>
    <w:rsid w:val="0040568B"/>
    <w:rsid w:val="004115D2"/>
    <w:rsid w:val="0041435B"/>
    <w:rsid w:val="00415BD8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731CB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1BC8"/>
    <w:rsid w:val="004F4010"/>
    <w:rsid w:val="00503616"/>
    <w:rsid w:val="00505352"/>
    <w:rsid w:val="005118D8"/>
    <w:rsid w:val="005166A1"/>
    <w:rsid w:val="00517953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1E38"/>
    <w:rsid w:val="005746D5"/>
    <w:rsid w:val="005808A3"/>
    <w:rsid w:val="00583FD6"/>
    <w:rsid w:val="00587E6C"/>
    <w:rsid w:val="0059148D"/>
    <w:rsid w:val="00592293"/>
    <w:rsid w:val="00596CD6"/>
    <w:rsid w:val="005A0A88"/>
    <w:rsid w:val="005A4BAE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1AB8"/>
    <w:rsid w:val="00623FA8"/>
    <w:rsid w:val="00636C40"/>
    <w:rsid w:val="006434DB"/>
    <w:rsid w:val="00643A9B"/>
    <w:rsid w:val="00643B95"/>
    <w:rsid w:val="00643BF6"/>
    <w:rsid w:val="0065538D"/>
    <w:rsid w:val="0066474F"/>
    <w:rsid w:val="00665C17"/>
    <w:rsid w:val="006722E5"/>
    <w:rsid w:val="00673BED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2983"/>
    <w:rsid w:val="00713974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76A0"/>
    <w:rsid w:val="00775683"/>
    <w:rsid w:val="00794CF3"/>
    <w:rsid w:val="00795CAB"/>
    <w:rsid w:val="00797522"/>
    <w:rsid w:val="007A44A9"/>
    <w:rsid w:val="007A68FB"/>
    <w:rsid w:val="007A6E19"/>
    <w:rsid w:val="007A71D7"/>
    <w:rsid w:val="007B1609"/>
    <w:rsid w:val="007B1F10"/>
    <w:rsid w:val="007B5E91"/>
    <w:rsid w:val="007B621E"/>
    <w:rsid w:val="007B6E1D"/>
    <w:rsid w:val="007C6C71"/>
    <w:rsid w:val="007C7135"/>
    <w:rsid w:val="007C786A"/>
    <w:rsid w:val="007D13F3"/>
    <w:rsid w:val="007D69E3"/>
    <w:rsid w:val="007D729A"/>
    <w:rsid w:val="007E1137"/>
    <w:rsid w:val="007E38D1"/>
    <w:rsid w:val="007E709C"/>
    <w:rsid w:val="007E7D56"/>
    <w:rsid w:val="007F0D03"/>
    <w:rsid w:val="007F1B27"/>
    <w:rsid w:val="007F45AF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76543"/>
    <w:rsid w:val="00880645"/>
    <w:rsid w:val="00880AF3"/>
    <w:rsid w:val="008820BB"/>
    <w:rsid w:val="00885C75"/>
    <w:rsid w:val="00885ED9"/>
    <w:rsid w:val="00890385"/>
    <w:rsid w:val="00890A76"/>
    <w:rsid w:val="0089445F"/>
    <w:rsid w:val="008944FE"/>
    <w:rsid w:val="008A2C2D"/>
    <w:rsid w:val="008A7596"/>
    <w:rsid w:val="008B02B2"/>
    <w:rsid w:val="008B246C"/>
    <w:rsid w:val="008C57EA"/>
    <w:rsid w:val="008C5C30"/>
    <w:rsid w:val="008C777E"/>
    <w:rsid w:val="008D1C32"/>
    <w:rsid w:val="008D3178"/>
    <w:rsid w:val="008D3B37"/>
    <w:rsid w:val="008D44A3"/>
    <w:rsid w:val="008D4CE5"/>
    <w:rsid w:val="008D6C7F"/>
    <w:rsid w:val="008E1B2D"/>
    <w:rsid w:val="008E291A"/>
    <w:rsid w:val="008E5033"/>
    <w:rsid w:val="008E671E"/>
    <w:rsid w:val="008E6F95"/>
    <w:rsid w:val="008F139A"/>
    <w:rsid w:val="008F18C5"/>
    <w:rsid w:val="008F1936"/>
    <w:rsid w:val="008F42EE"/>
    <w:rsid w:val="008F6163"/>
    <w:rsid w:val="008F77ED"/>
    <w:rsid w:val="0090281E"/>
    <w:rsid w:val="00902F87"/>
    <w:rsid w:val="00905317"/>
    <w:rsid w:val="009134C3"/>
    <w:rsid w:val="00920C46"/>
    <w:rsid w:val="00920C94"/>
    <w:rsid w:val="009252D4"/>
    <w:rsid w:val="00925A5D"/>
    <w:rsid w:val="00927983"/>
    <w:rsid w:val="00927D2E"/>
    <w:rsid w:val="00936E18"/>
    <w:rsid w:val="009451F8"/>
    <w:rsid w:val="00954473"/>
    <w:rsid w:val="00961F40"/>
    <w:rsid w:val="00962FC3"/>
    <w:rsid w:val="00963160"/>
    <w:rsid w:val="00973074"/>
    <w:rsid w:val="00974EF5"/>
    <w:rsid w:val="00975AEB"/>
    <w:rsid w:val="00991072"/>
    <w:rsid w:val="00992A19"/>
    <w:rsid w:val="00993220"/>
    <w:rsid w:val="00994EDD"/>
    <w:rsid w:val="009A1AA7"/>
    <w:rsid w:val="009A33DD"/>
    <w:rsid w:val="009B27C6"/>
    <w:rsid w:val="009B2DCF"/>
    <w:rsid w:val="009B54FA"/>
    <w:rsid w:val="009B63A4"/>
    <w:rsid w:val="009B7322"/>
    <w:rsid w:val="009C00AE"/>
    <w:rsid w:val="009C13B3"/>
    <w:rsid w:val="009C309A"/>
    <w:rsid w:val="009C337D"/>
    <w:rsid w:val="009C68C4"/>
    <w:rsid w:val="009C70AA"/>
    <w:rsid w:val="009D1298"/>
    <w:rsid w:val="009D344D"/>
    <w:rsid w:val="009E0E79"/>
    <w:rsid w:val="009E15ED"/>
    <w:rsid w:val="009E241B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0D97"/>
    <w:rsid w:val="00A21040"/>
    <w:rsid w:val="00A272AC"/>
    <w:rsid w:val="00A319D0"/>
    <w:rsid w:val="00A413D3"/>
    <w:rsid w:val="00A445BE"/>
    <w:rsid w:val="00A5715F"/>
    <w:rsid w:val="00A621E8"/>
    <w:rsid w:val="00A650CD"/>
    <w:rsid w:val="00A70035"/>
    <w:rsid w:val="00A72463"/>
    <w:rsid w:val="00A74759"/>
    <w:rsid w:val="00A7588D"/>
    <w:rsid w:val="00A816B3"/>
    <w:rsid w:val="00A831B3"/>
    <w:rsid w:val="00A85209"/>
    <w:rsid w:val="00A929C9"/>
    <w:rsid w:val="00A931F1"/>
    <w:rsid w:val="00A93A01"/>
    <w:rsid w:val="00A96138"/>
    <w:rsid w:val="00AA0EFA"/>
    <w:rsid w:val="00AA1335"/>
    <w:rsid w:val="00AA5B94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3C27"/>
    <w:rsid w:val="00B055A0"/>
    <w:rsid w:val="00B06F1B"/>
    <w:rsid w:val="00B11112"/>
    <w:rsid w:val="00B141F3"/>
    <w:rsid w:val="00B17F18"/>
    <w:rsid w:val="00B25535"/>
    <w:rsid w:val="00B26D0D"/>
    <w:rsid w:val="00B3134E"/>
    <w:rsid w:val="00B349D8"/>
    <w:rsid w:val="00B34AC5"/>
    <w:rsid w:val="00B34F72"/>
    <w:rsid w:val="00B4508E"/>
    <w:rsid w:val="00B45A75"/>
    <w:rsid w:val="00B46441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D276B"/>
    <w:rsid w:val="00BD6B40"/>
    <w:rsid w:val="00BD72E6"/>
    <w:rsid w:val="00BF0731"/>
    <w:rsid w:val="00BF2AAF"/>
    <w:rsid w:val="00BF61A0"/>
    <w:rsid w:val="00C01D78"/>
    <w:rsid w:val="00C1180B"/>
    <w:rsid w:val="00C206DB"/>
    <w:rsid w:val="00C2417A"/>
    <w:rsid w:val="00C33965"/>
    <w:rsid w:val="00C36CBC"/>
    <w:rsid w:val="00C37040"/>
    <w:rsid w:val="00C405B5"/>
    <w:rsid w:val="00C4330D"/>
    <w:rsid w:val="00C5095A"/>
    <w:rsid w:val="00C5322F"/>
    <w:rsid w:val="00C551D7"/>
    <w:rsid w:val="00C55D58"/>
    <w:rsid w:val="00C621DD"/>
    <w:rsid w:val="00C7037C"/>
    <w:rsid w:val="00C80D63"/>
    <w:rsid w:val="00C81915"/>
    <w:rsid w:val="00C908BF"/>
    <w:rsid w:val="00C92479"/>
    <w:rsid w:val="00CA050F"/>
    <w:rsid w:val="00CA11E9"/>
    <w:rsid w:val="00CA1290"/>
    <w:rsid w:val="00CA3627"/>
    <w:rsid w:val="00CB6586"/>
    <w:rsid w:val="00CB7315"/>
    <w:rsid w:val="00CD314F"/>
    <w:rsid w:val="00CD4230"/>
    <w:rsid w:val="00CD4369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378BB"/>
    <w:rsid w:val="00D40C07"/>
    <w:rsid w:val="00D423F8"/>
    <w:rsid w:val="00D440CF"/>
    <w:rsid w:val="00D44DC2"/>
    <w:rsid w:val="00D45B0D"/>
    <w:rsid w:val="00D45B40"/>
    <w:rsid w:val="00D472A6"/>
    <w:rsid w:val="00D51667"/>
    <w:rsid w:val="00D54480"/>
    <w:rsid w:val="00D6410F"/>
    <w:rsid w:val="00D6427D"/>
    <w:rsid w:val="00D6488C"/>
    <w:rsid w:val="00D65641"/>
    <w:rsid w:val="00D752CE"/>
    <w:rsid w:val="00D77260"/>
    <w:rsid w:val="00D84843"/>
    <w:rsid w:val="00D947B9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9DF"/>
    <w:rsid w:val="00DC4B5D"/>
    <w:rsid w:val="00DC5578"/>
    <w:rsid w:val="00DC55F1"/>
    <w:rsid w:val="00DC5C07"/>
    <w:rsid w:val="00DD2CB4"/>
    <w:rsid w:val="00DD3FD6"/>
    <w:rsid w:val="00DE06C8"/>
    <w:rsid w:val="00DE194B"/>
    <w:rsid w:val="00DE5393"/>
    <w:rsid w:val="00DE59BE"/>
    <w:rsid w:val="00DE7341"/>
    <w:rsid w:val="00DF5886"/>
    <w:rsid w:val="00E021A7"/>
    <w:rsid w:val="00E03244"/>
    <w:rsid w:val="00E03B01"/>
    <w:rsid w:val="00E03CCE"/>
    <w:rsid w:val="00E03E52"/>
    <w:rsid w:val="00E07A56"/>
    <w:rsid w:val="00E116EC"/>
    <w:rsid w:val="00E16CB3"/>
    <w:rsid w:val="00E17AAA"/>
    <w:rsid w:val="00E21E81"/>
    <w:rsid w:val="00E22EA7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A5CF3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212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4F50"/>
    <w:rsid w:val="00F4657E"/>
    <w:rsid w:val="00F4710F"/>
    <w:rsid w:val="00F635C1"/>
    <w:rsid w:val="00F6435B"/>
    <w:rsid w:val="00F71ADF"/>
    <w:rsid w:val="00F74E5D"/>
    <w:rsid w:val="00F7680C"/>
    <w:rsid w:val="00F80248"/>
    <w:rsid w:val="00F806F7"/>
    <w:rsid w:val="00F85838"/>
    <w:rsid w:val="00F91C18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1BD8-E362-49FF-808A-CB7D797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7</cp:revision>
  <cp:lastPrinted>2020-03-13T10:56:00Z</cp:lastPrinted>
  <dcterms:created xsi:type="dcterms:W3CDTF">2020-03-13T09:44:00Z</dcterms:created>
  <dcterms:modified xsi:type="dcterms:W3CDTF">2020-03-13T11:10:00Z</dcterms:modified>
</cp:coreProperties>
</file>