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65" w:rsidRDefault="000A13FD" w:rsidP="001E2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ind w:firstLine="0"/>
        <w:rPr>
          <w:sz w:val="18"/>
          <w:szCs w:val="18"/>
        </w:rPr>
      </w:pPr>
      <w:r w:rsidRPr="001E268F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59A42" wp14:editId="58FB87A7">
                <wp:simplePos x="0" y="0"/>
                <wp:positionH relativeFrom="column">
                  <wp:posOffset>1553210</wp:posOffset>
                </wp:positionH>
                <wp:positionV relativeFrom="paragraph">
                  <wp:posOffset>180975</wp:posOffset>
                </wp:positionV>
                <wp:extent cx="3592830" cy="673735"/>
                <wp:effectExtent l="0" t="0" r="26670" b="1206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8F" w:rsidRPr="00AD04AA" w:rsidRDefault="001E268F" w:rsidP="000A13FD">
                            <w:pPr>
                              <w:ind w:firstLine="0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Elterninfo </w:t>
                            </w:r>
                            <w:r w:rsidR="00205965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11</w:t>
                            </w:r>
                            <w:r w:rsidRPr="00AD04A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/201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22.3pt;margin-top:14.25pt;width:282.9pt;height: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" strokeweight="1.5pt">
                <v:textbox>
                  <w:txbxContent>
                    <w:p w:rsidR="001E268F" w:rsidRPr="00AD04AA" w:rsidRDefault="001E268F" w:rsidP="000A13FD">
                      <w:pPr>
                        <w:ind w:firstLine="0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Elterninfo </w:t>
                      </w:r>
                      <w:r w:rsidR="00205965">
                        <w:rPr>
                          <w:rFonts w:ascii="Comic Sans MS" w:hAnsi="Comic Sans MS"/>
                          <w:sz w:val="52"/>
                          <w:szCs w:val="52"/>
                        </w:rPr>
                        <w:t>11</w:t>
                      </w:r>
                      <w:r w:rsidRPr="00AD04AA">
                        <w:rPr>
                          <w:rFonts w:ascii="Comic Sans MS" w:hAnsi="Comic Sans MS"/>
                          <w:sz w:val="52"/>
                          <w:szCs w:val="52"/>
                        </w:rPr>
                        <w:t>/201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E268F" w:rsidRPr="001E268F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60288" behindDoc="1" locked="0" layoutInCell="1" allowOverlap="1" wp14:anchorId="62502259" wp14:editId="3742A6CB">
            <wp:simplePos x="0" y="0"/>
            <wp:positionH relativeFrom="column">
              <wp:posOffset>5486400</wp:posOffset>
            </wp:positionH>
            <wp:positionV relativeFrom="paragraph">
              <wp:posOffset>-1905</wp:posOffset>
            </wp:positionV>
            <wp:extent cx="860425" cy="987425"/>
            <wp:effectExtent l="0" t="0" r="0" b="3175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68F" w:rsidRPr="001E268F">
        <w:rPr>
          <w:noProof/>
          <w:sz w:val="18"/>
          <w:szCs w:val="18"/>
          <w:lang w:eastAsia="de-DE"/>
        </w:rPr>
        <w:drawing>
          <wp:inline distT="0" distB="0" distL="0" distR="0" wp14:anchorId="7A7220A3" wp14:editId="075AF54B">
            <wp:extent cx="885604" cy="900753"/>
            <wp:effectExtent l="19050" t="0" r="0" b="0"/>
            <wp:docPr id="5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68F" w:rsidRPr="001E268F">
        <w:rPr>
          <w:sz w:val="18"/>
          <w:szCs w:val="18"/>
        </w:rPr>
        <w:tab/>
      </w:r>
    </w:p>
    <w:p w:rsidR="00205965" w:rsidRDefault="00205965" w:rsidP="001E2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ind w:firstLine="0"/>
        <w:rPr>
          <w:sz w:val="18"/>
          <w:szCs w:val="18"/>
        </w:rPr>
      </w:pPr>
    </w:p>
    <w:p w:rsidR="00205965" w:rsidRPr="0078337E" w:rsidRDefault="00205965" w:rsidP="00205965">
      <w:pPr>
        <w:ind w:firstLine="0"/>
        <w:rPr>
          <w:sz w:val="26"/>
          <w:szCs w:val="26"/>
        </w:rPr>
      </w:pPr>
      <w:r w:rsidRPr="0078337E">
        <w:rPr>
          <w:sz w:val="26"/>
          <w:szCs w:val="26"/>
        </w:rPr>
        <w:t>Sehr geehrte E</w:t>
      </w:r>
      <w:r>
        <w:rPr>
          <w:sz w:val="26"/>
          <w:szCs w:val="26"/>
        </w:rPr>
        <w:t>rziehungsberechtigte</w:t>
      </w:r>
      <w:r w:rsidRPr="0078337E">
        <w:rPr>
          <w:sz w:val="26"/>
          <w:szCs w:val="26"/>
        </w:rPr>
        <w:t>,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05.11.2018</w:t>
      </w:r>
    </w:p>
    <w:p w:rsidR="00205965" w:rsidRDefault="00205965" w:rsidP="00205965">
      <w:pPr>
        <w:ind w:firstLine="0"/>
        <w:rPr>
          <w:sz w:val="26"/>
          <w:szCs w:val="26"/>
        </w:rPr>
      </w:pPr>
      <w:r>
        <w:rPr>
          <w:sz w:val="26"/>
          <w:szCs w:val="26"/>
        </w:rPr>
        <w:t>ich muss Sie heute über eher unerfreuliche Dinge informieren:</w:t>
      </w:r>
    </w:p>
    <w:p w:rsidR="00205965" w:rsidRDefault="00205965" w:rsidP="00205965">
      <w:pPr>
        <w:ind w:firstLine="0"/>
        <w:rPr>
          <w:sz w:val="26"/>
          <w:szCs w:val="26"/>
        </w:rPr>
      </w:pPr>
      <w:r>
        <w:rPr>
          <w:sz w:val="26"/>
          <w:szCs w:val="26"/>
        </w:rPr>
        <w:t>An unserer Schule gilt ein Handyverbot! Wenn Kinder ein Handy mit in die Schule bringen, muss es morgens im Lehrerzimmer abgegeben werden und kann zum Unterrichtsende</w:t>
      </w:r>
      <w:r>
        <w:rPr>
          <w:sz w:val="26"/>
          <w:szCs w:val="26"/>
        </w:rPr>
        <w:t xml:space="preserve"> / Ende der OGS </w:t>
      </w:r>
      <w:bookmarkStart w:id="0" w:name="_GoBack"/>
      <w:bookmarkEnd w:id="0"/>
      <w:r>
        <w:rPr>
          <w:sz w:val="26"/>
          <w:szCs w:val="26"/>
        </w:rPr>
        <w:t>wieder abgeholt we</w:t>
      </w:r>
      <w:r>
        <w:rPr>
          <w:sz w:val="26"/>
          <w:szCs w:val="26"/>
        </w:rPr>
        <w:t>r</w:t>
      </w:r>
      <w:r>
        <w:rPr>
          <w:sz w:val="26"/>
          <w:szCs w:val="26"/>
        </w:rPr>
        <w:t xml:space="preserve">den. </w:t>
      </w:r>
    </w:p>
    <w:p w:rsidR="00205965" w:rsidRDefault="00205965" w:rsidP="00205965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Es wurden in der Vergangenheit von einigen Kindern Videos mit jugendgefährdenden Inhalten auf mitgebrachten Handys anderen </w:t>
      </w:r>
      <w:proofErr w:type="spellStart"/>
      <w:r>
        <w:rPr>
          <w:sz w:val="26"/>
          <w:szCs w:val="26"/>
        </w:rPr>
        <w:t>MitschülerInnen</w:t>
      </w:r>
      <w:proofErr w:type="spellEnd"/>
      <w:r>
        <w:rPr>
          <w:sz w:val="26"/>
          <w:szCs w:val="26"/>
        </w:rPr>
        <w:t xml:space="preserve"> gezeigt. </w:t>
      </w:r>
    </w:p>
    <w:p w:rsidR="00205965" w:rsidRDefault="00205965" w:rsidP="00205965">
      <w:pPr>
        <w:ind w:firstLine="0"/>
        <w:rPr>
          <w:sz w:val="26"/>
          <w:szCs w:val="26"/>
        </w:rPr>
      </w:pPr>
      <w:r>
        <w:rPr>
          <w:sz w:val="26"/>
          <w:szCs w:val="26"/>
        </w:rPr>
        <w:t>Bitte tragen Sie dafür Sorge, dass von Ihren Kindern genutzte Geräte über sinnvolle Sperrfunkti</w:t>
      </w:r>
      <w:r>
        <w:rPr>
          <w:sz w:val="26"/>
          <w:szCs w:val="26"/>
        </w:rPr>
        <w:t>o</w:t>
      </w:r>
      <w:r>
        <w:rPr>
          <w:sz w:val="26"/>
          <w:szCs w:val="26"/>
        </w:rPr>
        <w:t>nen verfügen und erinnern Sie Ihr Kind daran, das Gerät morgens abzugeben.</w:t>
      </w:r>
    </w:p>
    <w:p w:rsidR="00205965" w:rsidRDefault="00205965" w:rsidP="00205965">
      <w:pPr>
        <w:ind w:firstLine="0"/>
        <w:rPr>
          <w:sz w:val="26"/>
          <w:szCs w:val="26"/>
        </w:rPr>
      </w:pPr>
      <w:r>
        <w:rPr>
          <w:sz w:val="26"/>
          <w:szCs w:val="26"/>
        </w:rPr>
        <w:t>Sollten mir Fälle namentlich bekannt werden, in denen Kinder dieser Schule während der Schu</w:t>
      </w:r>
      <w:r>
        <w:rPr>
          <w:sz w:val="26"/>
          <w:szCs w:val="26"/>
        </w:rPr>
        <w:t>l</w:t>
      </w:r>
      <w:r>
        <w:rPr>
          <w:sz w:val="26"/>
          <w:szCs w:val="26"/>
        </w:rPr>
        <w:t>zeit jugendgefährdendes Material ansehen oder weitergeben, werde ich dieses als mögliche So</w:t>
      </w:r>
      <w:r>
        <w:rPr>
          <w:sz w:val="26"/>
          <w:szCs w:val="26"/>
        </w:rPr>
        <w:t>r</w:t>
      </w:r>
      <w:r>
        <w:rPr>
          <w:sz w:val="26"/>
          <w:szCs w:val="26"/>
        </w:rPr>
        <w:t>gerecht</w:t>
      </w:r>
      <w:r>
        <w:rPr>
          <w:sz w:val="26"/>
          <w:szCs w:val="26"/>
        </w:rPr>
        <w:t>s</w:t>
      </w:r>
      <w:r>
        <w:rPr>
          <w:sz w:val="26"/>
          <w:szCs w:val="26"/>
        </w:rPr>
        <w:t>verletzung an das Jugendamt weitergeben.</w:t>
      </w:r>
    </w:p>
    <w:p w:rsidR="00205965" w:rsidRDefault="00205965" w:rsidP="00205965">
      <w:pPr>
        <w:ind w:firstLine="0"/>
        <w:rPr>
          <w:sz w:val="26"/>
          <w:szCs w:val="26"/>
        </w:rPr>
      </w:pPr>
      <w:r>
        <w:rPr>
          <w:sz w:val="26"/>
          <w:szCs w:val="26"/>
        </w:rPr>
        <w:t>Sie als Eltern sind für die Nutzung von Handys etc. Ihrer Kinder verantwortlich. Bitte werden Sie dieser Verantwortung gerecht und besprechen Sie den Umgang mit dem Handy mit Ihren Ki</w:t>
      </w:r>
      <w:r>
        <w:rPr>
          <w:sz w:val="26"/>
          <w:szCs w:val="26"/>
        </w:rPr>
        <w:t>n</w:t>
      </w:r>
      <w:r>
        <w:rPr>
          <w:sz w:val="26"/>
          <w:szCs w:val="26"/>
        </w:rPr>
        <w:t>dern.</w:t>
      </w:r>
    </w:p>
    <w:p w:rsidR="00205965" w:rsidRDefault="00205965" w:rsidP="00205965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Ich bin überzeugt davon, dass wir uns in der Ablehnung von Gewalt und Pornografie einig sind. </w:t>
      </w:r>
    </w:p>
    <w:p w:rsidR="00205965" w:rsidRDefault="00205965" w:rsidP="00205965">
      <w:pPr>
        <w:ind w:firstLine="0"/>
        <w:rPr>
          <w:sz w:val="26"/>
          <w:szCs w:val="26"/>
        </w:rPr>
      </w:pPr>
    </w:p>
    <w:p w:rsidR="00205965" w:rsidRPr="0078337E" w:rsidRDefault="00205965" w:rsidP="00205965">
      <w:pPr>
        <w:ind w:firstLine="0"/>
        <w:rPr>
          <w:sz w:val="26"/>
          <w:szCs w:val="26"/>
        </w:rPr>
      </w:pPr>
      <w:r>
        <w:rPr>
          <w:sz w:val="26"/>
          <w:szCs w:val="26"/>
        </w:rPr>
        <w:t>L</w:t>
      </w:r>
      <w:r w:rsidRPr="0078337E">
        <w:rPr>
          <w:sz w:val="26"/>
          <w:szCs w:val="26"/>
        </w:rPr>
        <w:t>eider kam es in den vergangenen Wochen nahezu täglich zu Schmierereien und Sachbeschäd</w:t>
      </w:r>
      <w:r w:rsidRPr="0078337E">
        <w:rPr>
          <w:sz w:val="26"/>
          <w:szCs w:val="26"/>
        </w:rPr>
        <w:t>i</w:t>
      </w:r>
      <w:r w:rsidRPr="0078337E">
        <w:rPr>
          <w:sz w:val="26"/>
          <w:szCs w:val="26"/>
        </w:rPr>
        <w:t>gungen in den Toilettenbereichen der Jungen und Mädchen.</w:t>
      </w:r>
    </w:p>
    <w:p w:rsidR="00205965" w:rsidRPr="0078337E" w:rsidRDefault="00205965" w:rsidP="00205965">
      <w:pPr>
        <w:ind w:firstLine="0"/>
        <w:rPr>
          <w:sz w:val="26"/>
          <w:szCs w:val="26"/>
        </w:rPr>
      </w:pPr>
      <w:r w:rsidRPr="0078337E">
        <w:rPr>
          <w:sz w:val="26"/>
          <w:szCs w:val="26"/>
        </w:rPr>
        <w:t>Zum einen wurden Kabinen, Toiletten und Fliesen mit Fäkalien beschmiert und Toilettenpapier an die Wände „geklebt“, Toiletten wurden mit Papier verstopft und so zum Überlaufen gebracht.</w:t>
      </w:r>
    </w:p>
    <w:p w:rsidR="00205965" w:rsidRPr="0078337E" w:rsidRDefault="00205965" w:rsidP="00205965">
      <w:pPr>
        <w:ind w:firstLine="0"/>
        <w:rPr>
          <w:sz w:val="26"/>
          <w:szCs w:val="26"/>
        </w:rPr>
      </w:pPr>
      <w:r w:rsidRPr="0078337E">
        <w:rPr>
          <w:sz w:val="26"/>
          <w:szCs w:val="26"/>
        </w:rPr>
        <w:t xml:space="preserve">Zum anderen wurden in die Urinale auf der Jungentoilette Steine geworfen. </w:t>
      </w:r>
    </w:p>
    <w:p w:rsidR="00205965" w:rsidRPr="0078337E" w:rsidRDefault="00205965" w:rsidP="00205965">
      <w:pPr>
        <w:ind w:firstLine="0"/>
        <w:rPr>
          <w:sz w:val="26"/>
          <w:szCs w:val="26"/>
        </w:rPr>
      </w:pPr>
      <w:r w:rsidRPr="0078337E">
        <w:rPr>
          <w:sz w:val="26"/>
          <w:szCs w:val="26"/>
        </w:rPr>
        <w:t xml:space="preserve">Neben dem „Ekelfaktor“ entstehen durch Reinigung bzw. Reparatur immense Kosten. </w:t>
      </w:r>
    </w:p>
    <w:p w:rsidR="00205965" w:rsidRPr="0078337E" w:rsidRDefault="00205965" w:rsidP="00205965">
      <w:pPr>
        <w:ind w:firstLine="0"/>
        <w:rPr>
          <w:sz w:val="26"/>
          <w:szCs w:val="26"/>
        </w:rPr>
      </w:pPr>
      <w:r w:rsidRPr="0078337E">
        <w:rPr>
          <w:sz w:val="26"/>
          <w:szCs w:val="26"/>
        </w:rPr>
        <w:t xml:space="preserve">Für mutwillige Schäden am Schuleigentum haften die Verursacher bzw. die </w:t>
      </w:r>
      <w:r>
        <w:rPr>
          <w:sz w:val="26"/>
          <w:szCs w:val="26"/>
        </w:rPr>
        <w:t>E</w:t>
      </w:r>
      <w:r w:rsidRPr="0078337E">
        <w:rPr>
          <w:sz w:val="26"/>
          <w:szCs w:val="26"/>
        </w:rPr>
        <w:t>rziehungs</w:t>
      </w:r>
      <w:r>
        <w:rPr>
          <w:sz w:val="26"/>
          <w:szCs w:val="26"/>
        </w:rPr>
        <w:t>-</w:t>
      </w:r>
      <w:r w:rsidRPr="0078337E">
        <w:rPr>
          <w:sz w:val="26"/>
          <w:szCs w:val="26"/>
        </w:rPr>
        <w:t>berechtigten.</w:t>
      </w:r>
    </w:p>
    <w:p w:rsidR="00205965" w:rsidRPr="0078337E" w:rsidRDefault="00205965" w:rsidP="00205965">
      <w:pPr>
        <w:ind w:firstLine="0"/>
        <w:rPr>
          <w:sz w:val="26"/>
          <w:szCs w:val="26"/>
        </w:rPr>
      </w:pPr>
      <w:r w:rsidRPr="0078337E">
        <w:rPr>
          <w:sz w:val="26"/>
          <w:szCs w:val="26"/>
        </w:rPr>
        <w:t>Bitte sprechen Sie sehr eindringlich mit Ihren Kindern über das richtige Verhalten im Sanitärb</w:t>
      </w:r>
      <w:r w:rsidRPr="0078337E">
        <w:rPr>
          <w:sz w:val="26"/>
          <w:szCs w:val="26"/>
        </w:rPr>
        <w:t>e</w:t>
      </w:r>
      <w:r w:rsidRPr="0078337E">
        <w:rPr>
          <w:sz w:val="26"/>
          <w:szCs w:val="26"/>
        </w:rPr>
        <w:t>reich.</w:t>
      </w:r>
      <w:r>
        <w:rPr>
          <w:sz w:val="26"/>
          <w:szCs w:val="26"/>
        </w:rPr>
        <w:t xml:space="preserve"> Wenn Kinder Schmierereien auf den Toiletten beobachten, sollen sie sofort eine Lehrkraft informi</w:t>
      </w:r>
      <w:r>
        <w:rPr>
          <w:sz w:val="26"/>
          <w:szCs w:val="26"/>
        </w:rPr>
        <w:t>e</w:t>
      </w:r>
      <w:r>
        <w:rPr>
          <w:sz w:val="26"/>
          <w:szCs w:val="26"/>
        </w:rPr>
        <w:t>ren. Das ist kein Petzen!</w:t>
      </w:r>
    </w:p>
    <w:p w:rsidR="00205965" w:rsidRPr="0078337E" w:rsidRDefault="00205965" w:rsidP="00205965">
      <w:pPr>
        <w:ind w:firstLine="0"/>
        <w:rPr>
          <w:sz w:val="26"/>
          <w:szCs w:val="26"/>
        </w:rPr>
      </w:pPr>
      <w:r w:rsidRPr="0078337E">
        <w:rPr>
          <w:sz w:val="26"/>
          <w:szCs w:val="26"/>
        </w:rPr>
        <w:t xml:space="preserve">Als </w:t>
      </w:r>
      <w:r>
        <w:rPr>
          <w:sz w:val="26"/>
          <w:szCs w:val="26"/>
        </w:rPr>
        <w:t>„</w:t>
      </w:r>
      <w:r w:rsidRPr="0078337E">
        <w:rPr>
          <w:sz w:val="26"/>
          <w:szCs w:val="26"/>
        </w:rPr>
        <w:t>Sofortmaßnahme</w:t>
      </w:r>
      <w:r>
        <w:rPr>
          <w:sz w:val="26"/>
          <w:szCs w:val="26"/>
        </w:rPr>
        <w:t>“</w:t>
      </w:r>
      <w:r w:rsidRPr="0078337E">
        <w:rPr>
          <w:sz w:val="26"/>
          <w:szCs w:val="26"/>
        </w:rPr>
        <w:t xml:space="preserve"> werden die Kinder zurzeit nur noch zu zweit zur Toilette gelassen. </w:t>
      </w:r>
    </w:p>
    <w:p w:rsidR="00205965" w:rsidRPr="0078337E" w:rsidRDefault="00205965" w:rsidP="00205965">
      <w:pPr>
        <w:ind w:firstLine="0"/>
        <w:rPr>
          <w:sz w:val="26"/>
          <w:szCs w:val="26"/>
        </w:rPr>
      </w:pPr>
      <w:r w:rsidRPr="0078337E">
        <w:rPr>
          <w:sz w:val="26"/>
          <w:szCs w:val="26"/>
        </w:rPr>
        <w:t>Mit freundlichem Gruß</w:t>
      </w:r>
    </w:p>
    <w:p w:rsidR="00205965" w:rsidRPr="0078337E" w:rsidRDefault="00205965" w:rsidP="00205965">
      <w:pPr>
        <w:ind w:firstLine="0"/>
        <w:rPr>
          <w:sz w:val="26"/>
          <w:szCs w:val="26"/>
        </w:rPr>
      </w:pPr>
    </w:p>
    <w:p w:rsidR="001E268F" w:rsidRPr="001E268F" w:rsidRDefault="00205965" w:rsidP="00205965">
      <w:pPr>
        <w:ind w:firstLine="0"/>
        <w:rPr>
          <w:sz w:val="18"/>
          <w:szCs w:val="18"/>
        </w:rPr>
      </w:pPr>
      <w:r>
        <w:t>P. Gehrmann, Schulleiter</w:t>
      </w:r>
      <w:r w:rsidR="001E268F" w:rsidRPr="001E268F">
        <w:rPr>
          <w:sz w:val="18"/>
          <w:szCs w:val="18"/>
        </w:rPr>
        <w:tab/>
      </w:r>
      <w:r w:rsidR="001E268F" w:rsidRPr="001E268F">
        <w:rPr>
          <w:sz w:val="18"/>
          <w:szCs w:val="18"/>
        </w:rPr>
        <w:tab/>
      </w:r>
      <w:r w:rsidR="001E268F" w:rsidRPr="001E268F">
        <w:rPr>
          <w:sz w:val="18"/>
          <w:szCs w:val="18"/>
        </w:rPr>
        <w:tab/>
      </w:r>
      <w:r w:rsidR="001E268F" w:rsidRPr="001E268F">
        <w:rPr>
          <w:sz w:val="18"/>
          <w:szCs w:val="18"/>
        </w:rPr>
        <w:tab/>
      </w:r>
      <w:r w:rsidR="001E268F" w:rsidRPr="001E268F">
        <w:rPr>
          <w:sz w:val="18"/>
          <w:szCs w:val="18"/>
        </w:rPr>
        <w:tab/>
      </w:r>
      <w:r w:rsidR="001E268F" w:rsidRPr="001E268F">
        <w:rPr>
          <w:sz w:val="18"/>
          <w:szCs w:val="18"/>
        </w:rPr>
        <w:tab/>
      </w:r>
      <w:r w:rsidR="001E268F" w:rsidRPr="001E268F">
        <w:rPr>
          <w:sz w:val="18"/>
          <w:szCs w:val="18"/>
        </w:rPr>
        <w:tab/>
        <w:t xml:space="preserve">                        </w:t>
      </w:r>
    </w:p>
    <w:sectPr w:rsidR="001E268F" w:rsidRPr="001E268F" w:rsidSect="00205965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8F"/>
    <w:rsid w:val="00044170"/>
    <w:rsid w:val="00091E94"/>
    <w:rsid w:val="000A13FD"/>
    <w:rsid w:val="000D5980"/>
    <w:rsid w:val="000F5D76"/>
    <w:rsid w:val="00113BA5"/>
    <w:rsid w:val="001A7593"/>
    <w:rsid w:val="001E268F"/>
    <w:rsid w:val="00205965"/>
    <w:rsid w:val="00217D29"/>
    <w:rsid w:val="00224A27"/>
    <w:rsid w:val="00287377"/>
    <w:rsid w:val="003836F9"/>
    <w:rsid w:val="003B60AC"/>
    <w:rsid w:val="003E11BF"/>
    <w:rsid w:val="003F386B"/>
    <w:rsid w:val="00421E05"/>
    <w:rsid w:val="004D2416"/>
    <w:rsid w:val="005103ED"/>
    <w:rsid w:val="00534F3E"/>
    <w:rsid w:val="00595500"/>
    <w:rsid w:val="005C2897"/>
    <w:rsid w:val="00606CC3"/>
    <w:rsid w:val="00686620"/>
    <w:rsid w:val="006D3DE5"/>
    <w:rsid w:val="006D6CE2"/>
    <w:rsid w:val="006F61B0"/>
    <w:rsid w:val="0078663C"/>
    <w:rsid w:val="008253C2"/>
    <w:rsid w:val="008366D1"/>
    <w:rsid w:val="008A26F9"/>
    <w:rsid w:val="008C1370"/>
    <w:rsid w:val="008C22B8"/>
    <w:rsid w:val="008F41DA"/>
    <w:rsid w:val="0096434D"/>
    <w:rsid w:val="00984084"/>
    <w:rsid w:val="009A43AF"/>
    <w:rsid w:val="009B3FE7"/>
    <w:rsid w:val="00A54B2B"/>
    <w:rsid w:val="00A6175D"/>
    <w:rsid w:val="00AB71AE"/>
    <w:rsid w:val="00AC0FC5"/>
    <w:rsid w:val="00AE77FD"/>
    <w:rsid w:val="00B21E46"/>
    <w:rsid w:val="00B2353B"/>
    <w:rsid w:val="00B347CE"/>
    <w:rsid w:val="00B51E47"/>
    <w:rsid w:val="00BB40B4"/>
    <w:rsid w:val="00C16482"/>
    <w:rsid w:val="00C42EA8"/>
    <w:rsid w:val="00C60C32"/>
    <w:rsid w:val="00C83D1C"/>
    <w:rsid w:val="00CB5193"/>
    <w:rsid w:val="00CC27B5"/>
    <w:rsid w:val="00CC3ECF"/>
    <w:rsid w:val="00D01D51"/>
    <w:rsid w:val="00D0601A"/>
    <w:rsid w:val="00DA0EF2"/>
    <w:rsid w:val="00DC047F"/>
    <w:rsid w:val="00E035D4"/>
    <w:rsid w:val="00E503A8"/>
    <w:rsid w:val="00E94860"/>
    <w:rsid w:val="00E976DA"/>
    <w:rsid w:val="00EC696C"/>
    <w:rsid w:val="00F06442"/>
    <w:rsid w:val="00F52DA2"/>
    <w:rsid w:val="00F62794"/>
    <w:rsid w:val="00FD4EDD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68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68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0979-946F-40B6-9C56-915DE500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 Süd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Schulleitung</cp:lastModifiedBy>
  <cp:revision>2</cp:revision>
  <cp:lastPrinted>2018-11-05T07:31:00Z</cp:lastPrinted>
  <dcterms:created xsi:type="dcterms:W3CDTF">2018-11-05T07:48:00Z</dcterms:created>
  <dcterms:modified xsi:type="dcterms:W3CDTF">2018-11-05T07:48:00Z</dcterms:modified>
</cp:coreProperties>
</file>